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0E8F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7CDE534B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782E7228" w14:textId="77777777" w:rsidR="005822BD" w:rsidRDefault="005822BD" w:rsidP="004A258F">
      <w:pPr>
        <w:pStyle w:val="Standard"/>
        <w:keepLines/>
        <w:spacing w:after="280"/>
        <w:jc w:val="center"/>
        <w:rPr>
          <w:sz w:val="28"/>
          <w:szCs w:val="28"/>
        </w:rPr>
      </w:pPr>
      <w:r w:rsidRPr="005822BD">
        <w:rPr>
          <w:sz w:val="28"/>
          <w:szCs w:val="28"/>
        </w:rPr>
        <w:t xml:space="preserve">Maturitní práce z předmětu Techniky </w:t>
      </w:r>
    </w:p>
    <w:p w14:paraId="28DE69EF" w14:textId="46A4D64E" w:rsidR="004A258F" w:rsidRPr="004A258F" w:rsidRDefault="004572AA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Přesný název maturitní práce</w:t>
      </w:r>
    </w:p>
    <w:p w14:paraId="7792C3F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475129B" w14:textId="77777777" w:rsidR="00413254" w:rsidRDefault="00413254" w:rsidP="004A258F">
      <w:pPr>
        <w:pStyle w:val="Standard"/>
        <w:keepLines/>
        <w:jc w:val="center"/>
        <w:rPr>
          <w:sz w:val="28"/>
          <w:szCs w:val="28"/>
        </w:rPr>
      </w:pPr>
    </w:p>
    <w:p w14:paraId="2A57948F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CEAFA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D86D4B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89AE87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9D4E65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7963C0D" w14:textId="77777777" w:rsidR="00413254" w:rsidRPr="00413254" w:rsidRDefault="005822BD" w:rsidP="0041325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Fotografie</w:t>
      </w:r>
    </w:p>
    <w:p w14:paraId="698A966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4B841B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BBEA71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C1DA088" w14:textId="6BD89E6A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0422E7C" w14:textId="2963A68E" w:rsidR="00A15E06" w:rsidRDefault="00A15E06" w:rsidP="004A258F">
      <w:pPr>
        <w:pStyle w:val="Standard"/>
        <w:keepLines/>
        <w:jc w:val="center"/>
        <w:rPr>
          <w:sz w:val="28"/>
          <w:szCs w:val="28"/>
        </w:rPr>
      </w:pPr>
    </w:p>
    <w:p w14:paraId="6EF9653B" w14:textId="68026093" w:rsidR="00A15E06" w:rsidRDefault="00A15E06" w:rsidP="004A258F">
      <w:pPr>
        <w:pStyle w:val="Standard"/>
        <w:keepLines/>
        <w:jc w:val="center"/>
        <w:rPr>
          <w:sz w:val="28"/>
          <w:szCs w:val="28"/>
        </w:rPr>
      </w:pPr>
    </w:p>
    <w:p w14:paraId="3E3FCCEE" w14:textId="77777777" w:rsidR="00A15E06" w:rsidRDefault="00A15E06" w:rsidP="004A258F">
      <w:pPr>
        <w:pStyle w:val="Standard"/>
        <w:keepLines/>
        <w:jc w:val="center"/>
        <w:rPr>
          <w:sz w:val="28"/>
          <w:szCs w:val="28"/>
        </w:rPr>
      </w:pPr>
    </w:p>
    <w:p w14:paraId="27A46690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8FF5E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C729D5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E9C8A73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76782ED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827B0A8" w14:textId="39FECB21" w:rsidR="000528E1" w:rsidRPr="000528E1" w:rsidRDefault="000528E1" w:rsidP="000528E1">
      <w:pPr>
        <w:pStyle w:val="Standard"/>
        <w:keepLines/>
        <w:spacing w:line="360" w:lineRule="auto"/>
        <w:jc w:val="center"/>
        <w:rPr>
          <w:color w:val="000000" w:themeColor="text1"/>
          <w:sz w:val="32"/>
          <w:szCs w:val="32"/>
        </w:rPr>
      </w:pPr>
      <w:r w:rsidRPr="000528E1">
        <w:rPr>
          <w:color w:val="000000" w:themeColor="text1"/>
          <w:sz w:val="32"/>
          <w:szCs w:val="32"/>
        </w:rPr>
        <w:t>Jméno a příjmení:</w:t>
      </w:r>
      <w:r>
        <w:rPr>
          <w:color w:val="000000" w:themeColor="text1"/>
          <w:sz w:val="32"/>
          <w:szCs w:val="32"/>
        </w:rPr>
        <w:t xml:space="preserve"> </w:t>
      </w:r>
      <w:r w:rsidRPr="000528E1">
        <w:rPr>
          <w:color w:val="FF0000"/>
          <w:sz w:val="32"/>
          <w:szCs w:val="32"/>
        </w:rPr>
        <w:t>…</w:t>
      </w:r>
    </w:p>
    <w:p w14:paraId="7BAA2933" w14:textId="178B5AD1" w:rsidR="004A258F" w:rsidRPr="004E0EAA" w:rsidRDefault="005822BD" w:rsidP="004A258F">
      <w:pPr>
        <w:pStyle w:val="Standard"/>
        <w:keepLines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Maturitní</w:t>
      </w:r>
      <w:r w:rsidR="004A258F" w:rsidRPr="004E0EAA">
        <w:rPr>
          <w:color w:val="000000" w:themeColor="text1"/>
          <w:sz w:val="28"/>
          <w:szCs w:val="28"/>
        </w:rPr>
        <w:t xml:space="preserve">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Pr="005822BD">
        <w:rPr>
          <w:b/>
          <w:color w:val="000000" w:themeColor="text1"/>
          <w:sz w:val="40"/>
          <w:szCs w:val="40"/>
        </w:rPr>
        <w:t xml:space="preserve">Umělecké řemeslné práce </w:t>
      </w:r>
      <w:r>
        <w:rPr>
          <w:color w:val="000000" w:themeColor="text1"/>
          <w:sz w:val="28"/>
          <w:szCs w:val="28"/>
        </w:rPr>
        <w:t>82-51-L</w:t>
      </w:r>
      <w:r w:rsidR="004A258F" w:rsidRPr="004E0EAA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5</w:t>
      </w:r>
      <w:r w:rsidR="004E0EAA" w:rsidRPr="004E0EAA">
        <w:rPr>
          <w:color w:val="000000" w:themeColor="text1"/>
          <w:sz w:val="28"/>
          <w:szCs w:val="28"/>
        </w:rPr>
        <w:t>1</w:t>
      </w:r>
    </w:p>
    <w:p w14:paraId="49FB78CC" w14:textId="18500997" w:rsidR="004A258F" w:rsidRDefault="004572AA" w:rsidP="004A258F">
      <w:pPr>
        <w:pStyle w:val="Standard"/>
        <w:keepLines/>
        <w:spacing w:before="240"/>
        <w:jc w:val="center"/>
        <w:rPr>
          <w:b/>
          <w:i/>
          <w:color w:val="FF0000"/>
          <w:sz w:val="32"/>
          <w:szCs w:val="36"/>
        </w:rPr>
      </w:pPr>
      <w:r>
        <w:rPr>
          <w:b/>
          <w:i/>
          <w:sz w:val="32"/>
          <w:szCs w:val="36"/>
        </w:rPr>
        <w:t>R</w:t>
      </w:r>
      <w:r w:rsidR="004E0EAA" w:rsidRPr="00413254">
        <w:rPr>
          <w:b/>
          <w:i/>
          <w:sz w:val="32"/>
          <w:szCs w:val="36"/>
        </w:rPr>
        <w:t>ok</w:t>
      </w:r>
      <w:r>
        <w:rPr>
          <w:b/>
          <w:i/>
          <w:sz w:val="32"/>
          <w:szCs w:val="36"/>
        </w:rPr>
        <w:t xml:space="preserve"> vypracování</w:t>
      </w:r>
      <w:r w:rsidR="00413254" w:rsidRPr="00413254">
        <w:rPr>
          <w:b/>
          <w:i/>
          <w:sz w:val="32"/>
          <w:szCs w:val="36"/>
        </w:rPr>
        <w:t xml:space="preserve">: </w:t>
      </w:r>
      <w:r w:rsidR="00413254" w:rsidRPr="00413254">
        <w:rPr>
          <w:b/>
          <w:i/>
          <w:color w:val="FF0000"/>
          <w:sz w:val="32"/>
          <w:szCs w:val="36"/>
        </w:rPr>
        <w:t>…</w:t>
      </w:r>
    </w:p>
    <w:p w14:paraId="4F55F9E8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30612448" w14:textId="77777777" w:rsidR="002120EF" w:rsidRDefault="002120EF" w:rsidP="00E3700B"/>
    <w:p w14:paraId="19B9A052" w14:textId="77777777" w:rsidR="002120EF" w:rsidRDefault="002120EF" w:rsidP="00E3700B"/>
    <w:p w14:paraId="01482C2E" w14:textId="77777777" w:rsidR="00E3700B" w:rsidRDefault="00E3700B" w:rsidP="00E3700B"/>
    <w:p w14:paraId="48D391A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7870B8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2D151B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339C5D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A68489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DB671A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32CA2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681A30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57A56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71F95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E76BDD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C5EC9E3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B73D3F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596B386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171CF9B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36426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A9F36A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8FF689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95C9292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F6FAE7A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4A85441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5919139" w14:textId="77777777" w:rsidR="00E3700B" w:rsidRPr="00735DA3" w:rsidRDefault="005822BD" w:rsidP="005822BD">
      <w:pPr>
        <w:rPr>
          <w:b/>
        </w:rPr>
      </w:pPr>
      <w:r>
        <w:t>Prohlašuji, že jsem maturitní práci na téma „</w:t>
      </w:r>
      <w:r>
        <w:rPr>
          <w:color w:val="FF0000"/>
        </w:rPr>
        <w:t>Napište název práce</w:t>
      </w:r>
      <w:r>
        <w:t>“ vypracoval/a samostatně a s použitím uvedené literatury a pramenů.</w:t>
      </w:r>
    </w:p>
    <w:p w14:paraId="6C7D2F5D" w14:textId="77777777" w:rsidR="000E5F1A" w:rsidRPr="003C6694" w:rsidRDefault="000E5F1A" w:rsidP="005822BD">
      <w:r w:rsidRPr="003C6694">
        <w:t>Datum:</w:t>
      </w:r>
    </w:p>
    <w:p w14:paraId="198F0623" w14:textId="77777777" w:rsidR="000E5F1A" w:rsidRPr="003C6694" w:rsidRDefault="000E5F1A" w:rsidP="005822BD">
      <w:r w:rsidRPr="003C6694">
        <w:t>Podpis:</w:t>
      </w:r>
    </w:p>
    <w:p w14:paraId="3FA5EDCC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sdt>
      <w:sdtPr>
        <w:rPr>
          <w:b/>
          <w:bCs/>
          <w:sz w:val="28"/>
        </w:rPr>
        <w:id w:val="501559831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</w:rPr>
      </w:sdtEndPr>
      <w:sdtContent>
        <w:p w14:paraId="5BA084F2" w14:textId="77777777" w:rsidR="00AF6E70" w:rsidRPr="005C3164" w:rsidRDefault="00AF6E70" w:rsidP="005C3164">
          <w:pPr>
            <w:rPr>
              <w:b/>
              <w:sz w:val="28"/>
            </w:rPr>
          </w:pPr>
          <w:r w:rsidRPr="005C3164">
            <w:rPr>
              <w:b/>
              <w:sz w:val="28"/>
            </w:rPr>
            <w:t>Obsah</w:t>
          </w:r>
        </w:p>
        <w:p w14:paraId="52A5AAB3" w14:textId="4ED43609" w:rsidR="00A21D12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775706" w:history="1">
            <w:r w:rsidR="00A21D12" w:rsidRPr="00DF72C9">
              <w:rPr>
                <w:rStyle w:val="Hypertextovodkaz"/>
              </w:rPr>
              <w:t>1</w:t>
            </w:r>
            <w:r w:rsidR="00A21D12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1D12" w:rsidRPr="00DF72C9">
              <w:rPr>
                <w:rStyle w:val="Hypertextovodkaz"/>
              </w:rPr>
              <w:t>Úvod</w:t>
            </w:r>
            <w:r w:rsidR="00A21D12">
              <w:rPr>
                <w:webHidden/>
              </w:rPr>
              <w:tab/>
            </w:r>
            <w:r w:rsidR="00A21D12">
              <w:rPr>
                <w:webHidden/>
              </w:rPr>
              <w:fldChar w:fldCharType="begin"/>
            </w:r>
            <w:r w:rsidR="00A21D12">
              <w:rPr>
                <w:webHidden/>
              </w:rPr>
              <w:instrText xml:space="preserve"> PAGEREF _Toc127775706 \h </w:instrText>
            </w:r>
            <w:r w:rsidR="00A21D12">
              <w:rPr>
                <w:webHidden/>
              </w:rPr>
            </w:r>
            <w:r w:rsidR="00A21D12">
              <w:rPr>
                <w:webHidden/>
              </w:rPr>
              <w:fldChar w:fldCharType="separate"/>
            </w:r>
            <w:r w:rsidR="00A21D12">
              <w:rPr>
                <w:webHidden/>
              </w:rPr>
              <w:t>4</w:t>
            </w:r>
            <w:r w:rsidR="00A21D12">
              <w:rPr>
                <w:webHidden/>
              </w:rPr>
              <w:fldChar w:fldCharType="end"/>
            </w:r>
          </w:hyperlink>
        </w:p>
        <w:p w14:paraId="38927396" w14:textId="1B7DA00F" w:rsidR="00A21D12" w:rsidRDefault="00A21D1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7775707" w:history="1">
            <w:r w:rsidRPr="00DF72C9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F72C9">
              <w:rPr>
                <w:rStyle w:val="Hypertextovodkaz"/>
              </w:rPr>
              <w:t>Autor/laterální dílo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_Toc127775707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569242C" w14:textId="529672AF" w:rsidR="00A21D12" w:rsidRDefault="00A21D1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7775708" w:history="1">
            <w:r w:rsidRPr="00DF72C9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F72C9">
              <w:rPr>
                <w:rStyle w:val="Hypertextovodkaz"/>
              </w:rPr>
              <w:t>Záměr uměleckého díla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_Toc127775708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D9D8E4B" w14:textId="01534043" w:rsidR="00A21D12" w:rsidRDefault="00A21D1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7775709" w:history="1">
            <w:r w:rsidRPr="00DF72C9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F72C9">
              <w:rPr>
                <w:rStyle w:val="Hypertextovodkaz"/>
              </w:rPr>
              <w:t>Technologický postup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_Toc127775709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06892B5" w14:textId="4E980AE7" w:rsidR="00A21D12" w:rsidRDefault="00A21D1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7775710" w:history="1">
            <w:r w:rsidRPr="00DF72C9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F72C9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_Toc127775710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6D1242F" w14:textId="31AC4EE6" w:rsidR="00A21D12" w:rsidRDefault="00A21D1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7775711" w:history="1">
            <w:r w:rsidRPr="00DF72C9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F72C9">
              <w:rPr>
                <w:rStyle w:val="Hypertextovodkaz"/>
              </w:rPr>
              <w:t>Seznam použité literatury a zdrojů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_Toc127775711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D59DE8D" w14:textId="2717AF1D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0BBBB286" w14:textId="77777777" w:rsidR="00AF6E70" w:rsidRDefault="00AF6E70" w:rsidP="00115314"/>
    <w:p w14:paraId="3ABC765A" w14:textId="77777777" w:rsidR="00AF6E70" w:rsidRDefault="00AF6E70" w:rsidP="00115314"/>
    <w:p w14:paraId="6B1532F5" w14:textId="77777777" w:rsidR="00AB7A5E" w:rsidRDefault="00AB7A5E">
      <w:pPr>
        <w:autoSpaceDE/>
        <w:autoSpaceDN/>
        <w:adjustRightInd/>
        <w:spacing w:after="160" w:line="259" w:lineRule="auto"/>
        <w:ind w:firstLine="0"/>
        <w:jc w:val="left"/>
        <w:sectPr w:rsidR="00AB7A5E" w:rsidSect="004572AA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750E029" w14:textId="77777777" w:rsidR="00AF6E70" w:rsidRDefault="00AF6E70" w:rsidP="00A15E06">
      <w:pPr>
        <w:pStyle w:val="Nadpis1"/>
      </w:pPr>
      <w:bookmarkStart w:id="0" w:name="_Toc127775706"/>
      <w:r w:rsidRPr="00A15E06">
        <w:lastRenderedPageBreak/>
        <w:t>Úvod</w:t>
      </w:r>
      <w:bookmarkEnd w:id="0"/>
    </w:p>
    <w:p w14:paraId="64B441CF" w14:textId="77777777" w:rsidR="00AF6E70" w:rsidRDefault="00AF6E70" w:rsidP="00AF6E70">
      <w:pPr>
        <w:rPr>
          <w:color w:val="FF0000"/>
        </w:rPr>
      </w:pPr>
      <w:r>
        <w:rPr>
          <w:color w:val="FF0000"/>
        </w:rPr>
        <w:t>A</w:t>
      </w:r>
      <w:r w:rsidRPr="00AF6E70">
        <w:rPr>
          <w:color w:val="FF0000"/>
        </w:rPr>
        <w:t>utor sděluje,</w:t>
      </w:r>
      <w:r w:rsidR="00E8139A">
        <w:rPr>
          <w:color w:val="FF0000"/>
        </w:rPr>
        <w:t xml:space="preserve"> proč se rozhodl pro dané téma</w:t>
      </w:r>
      <w:r w:rsidRPr="00AF6E70">
        <w:rPr>
          <w:color w:val="FF0000"/>
        </w:rPr>
        <w:t>, na co by chtěl poukázat v té</w:t>
      </w:r>
      <w:r w:rsidR="008E7227">
        <w:rPr>
          <w:color w:val="FF0000"/>
        </w:rPr>
        <w:t xml:space="preserve">to práci, co bylo přínosem. </w:t>
      </w:r>
    </w:p>
    <w:p w14:paraId="257C10B0" w14:textId="4C755E3C" w:rsidR="00AF6E70" w:rsidRDefault="00AF6E70" w:rsidP="00A21D12">
      <w:pPr>
        <w:ind w:firstLine="0"/>
        <w:rPr>
          <w:color w:val="FF0000"/>
        </w:rPr>
      </w:pPr>
      <w:bookmarkStart w:id="1" w:name="_GoBack"/>
      <w:bookmarkEnd w:id="1"/>
    </w:p>
    <w:p w14:paraId="23990715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40B16D9F" w14:textId="25D5EDA7" w:rsidR="00AF6E70" w:rsidRPr="00323FD8" w:rsidRDefault="00A15E06" w:rsidP="00A15E06">
      <w:pPr>
        <w:pStyle w:val="Nadpis1"/>
      </w:pPr>
      <w:bookmarkStart w:id="2" w:name="_Toc127775707"/>
      <w:r>
        <w:lastRenderedPageBreak/>
        <w:t>Autor/laterální dílo</w:t>
      </w:r>
      <w:bookmarkEnd w:id="2"/>
    </w:p>
    <w:p w14:paraId="71C7410E" w14:textId="3A4CE053" w:rsidR="00FF5EFB" w:rsidRDefault="00A15E06" w:rsidP="00FF5EFB">
      <w:pPr>
        <w:rPr>
          <w:color w:val="FF0000"/>
        </w:rPr>
      </w:pPr>
      <w:r>
        <w:rPr>
          <w:color w:val="FF0000"/>
        </w:rPr>
        <w:t>Teoretická část</w:t>
      </w:r>
      <w:r w:rsidR="00E8139A">
        <w:rPr>
          <w:color w:val="FF0000"/>
        </w:rPr>
        <w:t xml:space="preserve"> práce, </w:t>
      </w:r>
      <w:r w:rsidR="001B7AC4">
        <w:rPr>
          <w:color w:val="FF0000"/>
        </w:rPr>
        <w:t>ob</w:t>
      </w:r>
      <w:r>
        <w:rPr>
          <w:color w:val="FF0000"/>
        </w:rPr>
        <w:t>sahující nadpisy 2 až 3 úrovně</w:t>
      </w:r>
      <w:r w:rsidR="001B7AC4">
        <w:rPr>
          <w:color w:val="FF0000"/>
        </w:rPr>
        <w:t>.</w:t>
      </w:r>
      <w:r>
        <w:rPr>
          <w:color w:val="FF0000"/>
        </w:rPr>
        <w:t xml:space="preserve"> Text bude citován dle normy </w:t>
      </w:r>
      <w:r w:rsidRPr="00A15E06">
        <w:rPr>
          <w:color w:val="FF0000"/>
        </w:rPr>
        <w:t>ČSN ISO 690</w:t>
      </w:r>
      <w:r>
        <w:rPr>
          <w:color w:val="FF0000"/>
        </w:rPr>
        <w:t>. Použity budou alespoň 4 zdroje (min. jedna publikace bude z tištěného zdroje). Rozsah této kapitoly jsou min. 3 normostrany.</w:t>
      </w:r>
    </w:p>
    <w:p w14:paraId="5435AD93" w14:textId="77777777" w:rsidR="00A15E06" w:rsidRPr="00A15E06" w:rsidRDefault="00A15E06" w:rsidP="00A15E06"/>
    <w:p w14:paraId="04179D31" w14:textId="0F1D3E3E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6FE986C5" w14:textId="38240423" w:rsidR="00A15E06" w:rsidRDefault="00A15E06" w:rsidP="00A15E06">
      <w:pPr>
        <w:pStyle w:val="Nadpis1"/>
      </w:pPr>
      <w:bookmarkStart w:id="3" w:name="_Toc127775708"/>
      <w:r>
        <w:lastRenderedPageBreak/>
        <w:t>Záměr uměleckého díla</w:t>
      </w:r>
      <w:bookmarkEnd w:id="3"/>
    </w:p>
    <w:p w14:paraId="58BF9312" w14:textId="77777777" w:rsidR="00A15E06" w:rsidRPr="00A15E06" w:rsidRDefault="00A15E06" w:rsidP="00A15E06"/>
    <w:p w14:paraId="55A4BB89" w14:textId="4C25B24F" w:rsidR="00A15E06" w:rsidRDefault="00A15E06" w:rsidP="00A15E06">
      <w:pPr>
        <w:pStyle w:val="Nadpis1"/>
      </w:pPr>
      <w:bookmarkStart w:id="4" w:name="_Toc127775709"/>
      <w:r>
        <w:lastRenderedPageBreak/>
        <w:t>Technologický postup</w:t>
      </w:r>
      <w:bookmarkEnd w:id="4"/>
    </w:p>
    <w:p w14:paraId="5D36652D" w14:textId="3AF81ABD" w:rsidR="00A15E06" w:rsidRPr="00A21D12" w:rsidRDefault="00A21D12" w:rsidP="00A21D12">
      <w:pPr>
        <w:rPr>
          <w:color w:val="FF0000"/>
        </w:rPr>
      </w:pPr>
      <w:proofErr w:type="gramStart"/>
      <w:r w:rsidRPr="00A21D12">
        <w:rPr>
          <w:color w:val="FF0000"/>
        </w:rPr>
        <w:t>Popište</w:t>
      </w:r>
      <w:proofErr w:type="gramEnd"/>
      <w:r w:rsidRPr="00A21D12">
        <w:rPr>
          <w:color w:val="FF0000"/>
        </w:rPr>
        <w:t xml:space="preserve"> jak </w:t>
      </w:r>
      <w:proofErr w:type="gramStart"/>
      <w:r>
        <w:rPr>
          <w:color w:val="FF0000"/>
        </w:rPr>
        <w:t>vzniklo</w:t>
      </w:r>
      <w:proofErr w:type="gramEnd"/>
      <w:r w:rsidRPr="00A21D12">
        <w:rPr>
          <w:color w:val="FF0000"/>
        </w:rPr>
        <w:t xml:space="preserve"> umělecké dílo a přiložte fotodokumentaci vznikajícího díla.</w:t>
      </w:r>
    </w:p>
    <w:p w14:paraId="18F611E2" w14:textId="77777777" w:rsidR="001E3E2D" w:rsidRDefault="00023907" w:rsidP="00A15E06">
      <w:pPr>
        <w:pStyle w:val="Nadpis1"/>
      </w:pPr>
      <w:bookmarkStart w:id="5" w:name="_Toc127775710"/>
      <w:r w:rsidRPr="00A15E06">
        <w:lastRenderedPageBreak/>
        <w:t>Závěr</w:t>
      </w:r>
      <w:bookmarkEnd w:id="5"/>
    </w:p>
    <w:p w14:paraId="3318BD9B" w14:textId="77777777" w:rsidR="00497379" w:rsidRDefault="001B7AC4" w:rsidP="00023907">
      <w:r w:rsidRPr="001B7AC4">
        <w:rPr>
          <w:color w:val="FF0000"/>
        </w:rPr>
        <w:t>Závěr by měl především korespondovat s úvodem. Je vhodné znovu zopakovat, co bylo cílem práce a uvést, jakým způsobem byl tento cíl naplněn (k jakým výsledkům autor došel, jak postupoval) - pokud nebylo možné splnit všechny dílčí cíle, pak by nemělo chybět zdůvodnění. V poslední části závěru lze uvést možné varianty rozšíření stávající, které s problematikou souvisejí, ale které stanovený rámec práce převyšují. Závěr by měl být důstojným ukončením práce, důstojným „rozloučením“ se čtenářem a měl by být psán v minulém čase.</w:t>
      </w:r>
    </w:p>
    <w:p w14:paraId="572EA71E" w14:textId="1DE22A43" w:rsidR="00497379" w:rsidRDefault="00497379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3CE1280" w14:textId="1318D60D" w:rsidR="0057033E" w:rsidRDefault="0057033E" w:rsidP="00A15E06">
      <w:pPr>
        <w:pStyle w:val="Nadpis1"/>
      </w:pPr>
      <w:bookmarkStart w:id="6" w:name="_Toc127775711"/>
      <w:r w:rsidRPr="0057033E">
        <w:lastRenderedPageBreak/>
        <w:t xml:space="preserve">Seznam </w:t>
      </w:r>
      <w:r w:rsidRPr="00A15E06">
        <w:t>použité</w:t>
      </w:r>
      <w:r w:rsidRPr="0057033E">
        <w:t xml:space="preserve"> literatury a zdrojů</w:t>
      </w:r>
      <w:bookmarkEnd w:id="6"/>
    </w:p>
    <w:p w14:paraId="7F080AE7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AB7A5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400E" w14:textId="77777777" w:rsidR="00B2526B" w:rsidRDefault="00B2526B" w:rsidP="008975BA">
      <w:pPr>
        <w:spacing w:line="240" w:lineRule="auto"/>
      </w:pPr>
      <w:r>
        <w:separator/>
      </w:r>
    </w:p>
  </w:endnote>
  <w:endnote w:type="continuationSeparator" w:id="0">
    <w:p w14:paraId="052B4BEE" w14:textId="77777777" w:rsidR="00B2526B" w:rsidRDefault="00B2526B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93679"/>
      <w:docPartObj>
        <w:docPartGallery w:val="Page Numbers (Bottom of Page)"/>
        <w:docPartUnique/>
      </w:docPartObj>
    </w:sdtPr>
    <w:sdtEndPr/>
    <w:sdtContent>
      <w:p w14:paraId="7818BD92" w14:textId="77777777" w:rsidR="005822BD" w:rsidRDefault="00B2526B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295060"/>
      <w:docPartObj>
        <w:docPartGallery w:val="Page Numbers (Bottom of Page)"/>
        <w:docPartUnique/>
      </w:docPartObj>
    </w:sdtPr>
    <w:sdtEndPr/>
    <w:sdtContent>
      <w:p w14:paraId="1C23B7CA" w14:textId="2EAA757B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2A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99146"/>
      <w:docPartObj>
        <w:docPartGallery w:val="Page Numbers (Bottom of Page)"/>
        <w:docPartUnique/>
      </w:docPartObj>
    </w:sdtPr>
    <w:sdtEndPr/>
    <w:sdtContent>
      <w:p w14:paraId="5D884502" w14:textId="42E96BCC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1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86E4" w14:textId="77777777" w:rsidR="00B2526B" w:rsidRDefault="00B2526B" w:rsidP="008975BA">
      <w:pPr>
        <w:spacing w:line="240" w:lineRule="auto"/>
      </w:pPr>
      <w:r>
        <w:separator/>
      </w:r>
    </w:p>
  </w:footnote>
  <w:footnote w:type="continuationSeparator" w:id="0">
    <w:p w14:paraId="13E7CDEB" w14:textId="77777777" w:rsidR="00B2526B" w:rsidRDefault="00B2526B" w:rsidP="00897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541A" w14:textId="77777777" w:rsidR="00620C43" w:rsidRPr="000528E1" w:rsidRDefault="00620C43" w:rsidP="000528E1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23907"/>
    <w:rsid w:val="0002602A"/>
    <w:rsid w:val="000528E1"/>
    <w:rsid w:val="00090A63"/>
    <w:rsid w:val="000A1711"/>
    <w:rsid w:val="000E5F1A"/>
    <w:rsid w:val="0011473A"/>
    <w:rsid w:val="00115314"/>
    <w:rsid w:val="00126A48"/>
    <w:rsid w:val="0017720C"/>
    <w:rsid w:val="001A44CA"/>
    <w:rsid w:val="001B7AC4"/>
    <w:rsid w:val="001E3E2D"/>
    <w:rsid w:val="002120EF"/>
    <w:rsid w:val="00286CB1"/>
    <w:rsid w:val="002C781D"/>
    <w:rsid w:val="0030461B"/>
    <w:rsid w:val="00312C90"/>
    <w:rsid w:val="00323FD8"/>
    <w:rsid w:val="00350ABC"/>
    <w:rsid w:val="00380B2E"/>
    <w:rsid w:val="00386247"/>
    <w:rsid w:val="003E32FF"/>
    <w:rsid w:val="003F31D7"/>
    <w:rsid w:val="00413254"/>
    <w:rsid w:val="004423D5"/>
    <w:rsid w:val="00442966"/>
    <w:rsid w:val="004572AA"/>
    <w:rsid w:val="00475AE0"/>
    <w:rsid w:val="00497379"/>
    <w:rsid w:val="004A258F"/>
    <w:rsid w:val="004A6ED3"/>
    <w:rsid w:val="004E0EAA"/>
    <w:rsid w:val="0057033E"/>
    <w:rsid w:val="005822BD"/>
    <w:rsid w:val="005C3164"/>
    <w:rsid w:val="00620C43"/>
    <w:rsid w:val="007C70F5"/>
    <w:rsid w:val="00832BA1"/>
    <w:rsid w:val="00846091"/>
    <w:rsid w:val="00873860"/>
    <w:rsid w:val="008975BA"/>
    <w:rsid w:val="008E7227"/>
    <w:rsid w:val="00945E98"/>
    <w:rsid w:val="009812AB"/>
    <w:rsid w:val="009828F9"/>
    <w:rsid w:val="0099678C"/>
    <w:rsid w:val="00A120B9"/>
    <w:rsid w:val="00A15E06"/>
    <w:rsid w:val="00A21D12"/>
    <w:rsid w:val="00A31742"/>
    <w:rsid w:val="00A51757"/>
    <w:rsid w:val="00A83A33"/>
    <w:rsid w:val="00AB51B1"/>
    <w:rsid w:val="00AB7A5E"/>
    <w:rsid w:val="00AF6E70"/>
    <w:rsid w:val="00AF7281"/>
    <w:rsid w:val="00B02CA9"/>
    <w:rsid w:val="00B10072"/>
    <w:rsid w:val="00B2526B"/>
    <w:rsid w:val="00BB13C8"/>
    <w:rsid w:val="00BE1A5F"/>
    <w:rsid w:val="00C17428"/>
    <w:rsid w:val="00C332BF"/>
    <w:rsid w:val="00C41AC4"/>
    <w:rsid w:val="00C80F22"/>
    <w:rsid w:val="00CB2CCC"/>
    <w:rsid w:val="00CB7653"/>
    <w:rsid w:val="00D05584"/>
    <w:rsid w:val="00DA0450"/>
    <w:rsid w:val="00DA04DB"/>
    <w:rsid w:val="00DE7CC3"/>
    <w:rsid w:val="00E3700B"/>
    <w:rsid w:val="00E45AE0"/>
    <w:rsid w:val="00E70D7F"/>
    <w:rsid w:val="00E7218B"/>
    <w:rsid w:val="00E8139A"/>
    <w:rsid w:val="00F24F3C"/>
    <w:rsid w:val="00FB2A93"/>
    <w:rsid w:val="00FD612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358A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2A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15E06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1711"/>
    <w:pPr>
      <w:keepNext/>
      <w:keepLines/>
      <w:numPr>
        <w:ilvl w:val="1"/>
        <w:numId w:val="19"/>
      </w:numPr>
      <w:spacing w:before="600" w:after="240"/>
      <w:ind w:left="862" w:hanging="578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A1711"/>
    <w:pPr>
      <w:keepNext/>
      <w:keepLines/>
      <w:numPr>
        <w:ilvl w:val="2"/>
        <w:numId w:val="19"/>
      </w:numPr>
      <w:spacing w:before="600" w:after="240"/>
      <w:ind w:left="128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15E06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0A1711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0A1711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D71B-0C4C-4B22-B3C1-8C7FA911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Filip Čermák</cp:lastModifiedBy>
  <cp:revision>17</cp:revision>
  <dcterms:created xsi:type="dcterms:W3CDTF">2019-09-24T10:10:00Z</dcterms:created>
  <dcterms:modified xsi:type="dcterms:W3CDTF">2023-02-20T08:01:00Z</dcterms:modified>
</cp:coreProperties>
</file>